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8684"/>
        <w:gridCol w:w="2693"/>
      </w:tblGrid>
      <w:tr w:rsidR="00421F02" w:rsidRPr="00B03740" w:rsidTr="00B03740">
        <w:trPr>
          <w:jc w:val="center"/>
        </w:trPr>
        <w:tc>
          <w:tcPr>
            <w:tcW w:w="3190" w:type="dxa"/>
          </w:tcPr>
          <w:p w:rsidR="00421F02" w:rsidRPr="00BF4135" w:rsidRDefault="00421F02" w:rsidP="00BF41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b/>
                <w:sz w:val="24"/>
                <w:szCs w:val="24"/>
              </w:rPr>
              <w:t>Нотариальный округ</w:t>
            </w:r>
          </w:p>
        </w:tc>
        <w:tc>
          <w:tcPr>
            <w:tcW w:w="8684" w:type="dxa"/>
          </w:tcPr>
          <w:p w:rsidR="00421F02" w:rsidRPr="00BF4135" w:rsidRDefault="00421F02" w:rsidP="00BF41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Гос. нот</w:t>
            </w:r>
            <w:proofErr w:type="gramStart"/>
            <w:r w:rsidRPr="00BF41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F4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F41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BF4135">
              <w:rPr>
                <w:rFonts w:ascii="Times New Roman" w:hAnsi="Times New Roman" w:cs="Times New Roman"/>
                <w:b/>
                <w:sz w:val="24"/>
                <w:szCs w:val="24"/>
              </w:rPr>
              <w:t>онторы или ФИО нотариуса, чьи документы поступили на хранение</w:t>
            </w:r>
          </w:p>
        </w:tc>
        <w:tc>
          <w:tcPr>
            <w:tcW w:w="2693" w:type="dxa"/>
          </w:tcPr>
          <w:p w:rsidR="00421F02" w:rsidRPr="00BF4135" w:rsidRDefault="00421F02" w:rsidP="00BF41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b/>
                <w:sz w:val="24"/>
                <w:szCs w:val="24"/>
              </w:rPr>
              <w:t>Годы документов</w:t>
            </w:r>
          </w:p>
        </w:tc>
      </w:tr>
      <w:tr w:rsidR="00B03740" w:rsidRPr="00B03740" w:rsidTr="00B03740">
        <w:trPr>
          <w:jc w:val="center"/>
        </w:trPr>
        <w:tc>
          <w:tcPr>
            <w:tcW w:w="3190" w:type="dxa"/>
            <w:vMerge w:val="restart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8684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Кондровская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нотариальная контора</w:t>
            </w:r>
          </w:p>
        </w:tc>
        <w:tc>
          <w:tcPr>
            <w:tcW w:w="2693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1945-1993</w:t>
            </w:r>
          </w:p>
          <w:p w:rsidR="00B03740" w:rsidRPr="00BF4135" w:rsidRDefault="00B03740" w:rsidP="00BF4135">
            <w:pPr>
              <w:tabs>
                <w:tab w:val="left" w:pos="22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3740" w:rsidRPr="00B03740" w:rsidTr="00B03740">
        <w:trPr>
          <w:jc w:val="center"/>
        </w:trPr>
        <w:tc>
          <w:tcPr>
            <w:tcW w:w="3190" w:type="dxa"/>
            <w:vMerge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B03740" w:rsidRPr="00BF4135" w:rsidRDefault="00BF4135" w:rsidP="00BF413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Балгимбаев</w:t>
            </w:r>
            <w:proofErr w:type="spellEnd"/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Алик </w:t>
            </w:r>
            <w:proofErr w:type="spellStart"/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Изимгалиевич</w:t>
            </w:r>
            <w:proofErr w:type="spellEnd"/>
            <w:r w:rsidR="00B03740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нотариальный округ: </w:t>
            </w:r>
            <w:r w:rsidR="00B03740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Дзержинский район Калужской области</w:t>
            </w:r>
          </w:p>
        </w:tc>
        <w:tc>
          <w:tcPr>
            <w:tcW w:w="2693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B03740" w:rsidRPr="00B03740" w:rsidTr="00B03740">
        <w:trPr>
          <w:jc w:val="center"/>
        </w:trPr>
        <w:tc>
          <w:tcPr>
            <w:tcW w:w="3190" w:type="dxa"/>
            <w:vMerge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B03740" w:rsidRPr="00BF4135" w:rsidRDefault="00BF4135" w:rsidP="00BF413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Головатюк Олег Викторович</w:t>
            </w:r>
            <w:r w:rsidR="00B03740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нотариальный округ: </w:t>
            </w:r>
            <w:r w:rsidR="00B03740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Дзержинский район Калужской области</w:t>
            </w:r>
          </w:p>
        </w:tc>
        <w:tc>
          <w:tcPr>
            <w:tcW w:w="2693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1993-2019</w:t>
            </w:r>
          </w:p>
        </w:tc>
      </w:tr>
      <w:tr w:rsidR="00B03740" w:rsidRPr="00B03740" w:rsidTr="00B03740">
        <w:trPr>
          <w:jc w:val="center"/>
        </w:trPr>
        <w:tc>
          <w:tcPr>
            <w:tcW w:w="3190" w:type="dxa"/>
            <w:vMerge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B03740" w:rsidRPr="00BF4135" w:rsidRDefault="00BF4135" w:rsidP="00BF4135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Нуянзина</w:t>
            </w:r>
            <w:proofErr w:type="spellEnd"/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Ивановна </w:t>
            </w: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нотариальный округ: </w:t>
            </w:r>
            <w:r w:rsidR="00B03740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Дзержинский район Калужской области</w:t>
            </w:r>
          </w:p>
        </w:tc>
        <w:tc>
          <w:tcPr>
            <w:tcW w:w="2693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1993-1998</w:t>
            </w:r>
          </w:p>
        </w:tc>
      </w:tr>
      <w:tr w:rsidR="00B03740" w:rsidRPr="00B03740" w:rsidTr="00B03740">
        <w:trPr>
          <w:jc w:val="center"/>
        </w:trPr>
        <w:tc>
          <w:tcPr>
            <w:tcW w:w="3190" w:type="dxa"/>
            <w:vMerge w:val="restart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Людиновский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684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Людиновская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нотариальная контора</w:t>
            </w:r>
          </w:p>
        </w:tc>
        <w:tc>
          <w:tcPr>
            <w:tcW w:w="2693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1964-1993</w:t>
            </w:r>
          </w:p>
        </w:tc>
      </w:tr>
      <w:tr w:rsidR="00B03740" w:rsidRPr="00B03740" w:rsidTr="00B03740">
        <w:trPr>
          <w:jc w:val="center"/>
        </w:trPr>
        <w:tc>
          <w:tcPr>
            <w:tcW w:w="3190" w:type="dxa"/>
            <w:vMerge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B03740" w:rsidRPr="00BF4135" w:rsidRDefault="00BF4135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Беляева Антонина Федоровна</w:t>
            </w:r>
            <w:r w:rsidR="00B03740"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нотариальный округ: </w:t>
            </w:r>
            <w:proofErr w:type="spellStart"/>
            <w:r w:rsidR="00B03740" w:rsidRPr="00BF4135">
              <w:rPr>
                <w:rFonts w:ascii="Times New Roman" w:hAnsi="Times New Roman" w:cs="Times New Roman"/>
                <w:sz w:val="24"/>
                <w:szCs w:val="24"/>
              </w:rPr>
              <w:t>Людиновский</w:t>
            </w:r>
            <w:proofErr w:type="spellEnd"/>
            <w:r w:rsidR="00B03740"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 Калужской области</w:t>
            </w:r>
          </w:p>
        </w:tc>
        <w:tc>
          <w:tcPr>
            <w:tcW w:w="2693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1993-2000</w:t>
            </w:r>
          </w:p>
        </w:tc>
      </w:tr>
      <w:tr w:rsidR="00B03740" w:rsidRPr="00B03740" w:rsidTr="00B03740">
        <w:trPr>
          <w:jc w:val="center"/>
        </w:trPr>
        <w:tc>
          <w:tcPr>
            <w:tcW w:w="3190" w:type="dxa"/>
            <w:vMerge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B03740" w:rsidRPr="00BF4135" w:rsidRDefault="00BF4135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Потапова Светлана Витальевна</w:t>
            </w:r>
            <w:r w:rsidR="00B03740"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нотариальный округ: </w:t>
            </w:r>
            <w:proofErr w:type="spellStart"/>
            <w:r w:rsidR="00B03740" w:rsidRPr="00BF4135">
              <w:rPr>
                <w:rFonts w:ascii="Times New Roman" w:hAnsi="Times New Roman" w:cs="Times New Roman"/>
                <w:sz w:val="24"/>
                <w:szCs w:val="24"/>
              </w:rPr>
              <w:t>Людиновский</w:t>
            </w:r>
            <w:proofErr w:type="spellEnd"/>
            <w:r w:rsidR="00B03740"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 Калужской области</w:t>
            </w:r>
          </w:p>
        </w:tc>
        <w:tc>
          <w:tcPr>
            <w:tcW w:w="2693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1993-2024</w:t>
            </w:r>
          </w:p>
        </w:tc>
      </w:tr>
      <w:tr w:rsidR="00421F02" w:rsidRPr="00B03740" w:rsidTr="00B03740">
        <w:trPr>
          <w:jc w:val="center"/>
        </w:trPr>
        <w:tc>
          <w:tcPr>
            <w:tcW w:w="3190" w:type="dxa"/>
            <w:vMerge w:val="restart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Спас-</w:t>
            </w: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Деменский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684" w:type="dxa"/>
          </w:tcPr>
          <w:p w:rsidR="00421F02" w:rsidRPr="00BF4135" w:rsidRDefault="00BF4135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 Сергей Викторович</w:t>
            </w:r>
            <w:r w:rsidR="00421F02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нотариальный округ: Спас-</w:t>
            </w:r>
            <w:proofErr w:type="spellStart"/>
            <w:r w:rsidR="00421F02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Деменский</w:t>
            </w:r>
            <w:proofErr w:type="spellEnd"/>
            <w:r w:rsidR="00421F02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Калужской области </w:t>
            </w:r>
          </w:p>
        </w:tc>
        <w:tc>
          <w:tcPr>
            <w:tcW w:w="2693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2000-2023</w:t>
            </w:r>
          </w:p>
        </w:tc>
      </w:tr>
      <w:tr w:rsidR="00421F02" w:rsidRPr="00B03740" w:rsidTr="00B03740">
        <w:trPr>
          <w:jc w:val="center"/>
        </w:trPr>
        <w:tc>
          <w:tcPr>
            <w:tcW w:w="3190" w:type="dxa"/>
            <w:vMerge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Спас-</w:t>
            </w: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Деменская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нотариальная контора</w:t>
            </w:r>
          </w:p>
        </w:tc>
        <w:tc>
          <w:tcPr>
            <w:tcW w:w="2693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1944-1993</w:t>
            </w:r>
          </w:p>
        </w:tc>
      </w:tr>
      <w:tr w:rsidR="00421F02" w:rsidRPr="00B03740" w:rsidTr="00B03740">
        <w:trPr>
          <w:jc w:val="center"/>
        </w:trPr>
        <w:tc>
          <w:tcPr>
            <w:tcW w:w="3190" w:type="dxa"/>
            <w:vMerge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eastAsia="Calibri" w:hAnsi="Times New Roman" w:cs="Times New Roman"/>
                <w:sz w:val="24"/>
                <w:szCs w:val="24"/>
              </w:rPr>
              <w:t>Горюнчик</w:t>
            </w:r>
            <w:proofErr w:type="spellEnd"/>
            <w:r w:rsidRPr="00BF4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Михайловна</w:t>
            </w:r>
            <w:r w:rsidR="00BF4135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нотариальный округ: Спас-</w:t>
            </w:r>
            <w:proofErr w:type="spellStart"/>
            <w:r w:rsidR="00BF4135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Деменский</w:t>
            </w:r>
            <w:proofErr w:type="spellEnd"/>
            <w:r w:rsidR="00BF4135" w:rsidRPr="00BF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Калужской области</w:t>
            </w:r>
          </w:p>
        </w:tc>
        <w:tc>
          <w:tcPr>
            <w:tcW w:w="2693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1993-1999</w:t>
            </w:r>
          </w:p>
        </w:tc>
      </w:tr>
      <w:tr w:rsidR="00421F02" w:rsidRPr="00B03740" w:rsidTr="00B03740">
        <w:trPr>
          <w:jc w:val="center"/>
        </w:trPr>
        <w:tc>
          <w:tcPr>
            <w:tcW w:w="3190" w:type="dxa"/>
            <w:vMerge w:val="restart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Г. Обнинск</w:t>
            </w:r>
          </w:p>
        </w:tc>
        <w:tc>
          <w:tcPr>
            <w:tcW w:w="8684" w:type="dxa"/>
          </w:tcPr>
          <w:p w:rsidR="00421F02" w:rsidRPr="00BF4135" w:rsidRDefault="00BF4135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Попова Нина Георгиевна</w:t>
            </w:r>
            <w:r w:rsidR="00421F02"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нотариальный округ: город Обнинск Калужской области</w:t>
            </w:r>
          </w:p>
        </w:tc>
        <w:tc>
          <w:tcPr>
            <w:tcW w:w="2693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1993-2023</w:t>
            </w:r>
          </w:p>
        </w:tc>
      </w:tr>
      <w:tr w:rsidR="00421F02" w:rsidRPr="00B03740" w:rsidTr="00B03740">
        <w:trPr>
          <w:jc w:val="center"/>
        </w:trPr>
        <w:tc>
          <w:tcPr>
            <w:tcW w:w="3190" w:type="dxa"/>
            <w:vMerge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91-ая Государственная нотариальная контора</w:t>
            </w:r>
          </w:p>
        </w:tc>
        <w:tc>
          <w:tcPr>
            <w:tcW w:w="2693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1992-1993</w:t>
            </w:r>
          </w:p>
        </w:tc>
      </w:tr>
      <w:tr w:rsidR="00421F02" w:rsidRPr="00B03740" w:rsidTr="00B03740">
        <w:trPr>
          <w:jc w:val="center"/>
        </w:trPr>
        <w:tc>
          <w:tcPr>
            <w:tcW w:w="3190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Хвастовичский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bookmarkStart w:id="0" w:name="_GoBack"/>
            <w:bookmarkEnd w:id="0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8684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Цыпнятова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 нотариальный округ</w:t>
            </w:r>
            <w:r w:rsidR="00BF4135" w:rsidRPr="00BF41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Хвастовичский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 Калужской области</w:t>
            </w:r>
          </w:p>
        </w:tc>
        <w:tc>
          <w:tcPr>
            <w:tcW w:w="2693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2006-1993</w:t>
            </w:r>
          </w:p>
        </w:tc>
      </w:tr>
      <w:tr w:rsidR="00421F02" w:rsidRPr="00B03740" w:rsidTr="00B03740">
        <w:trPr>
          <w:jc w:val="center"/>
        </w:trPr>
        <w:tc>
          <w:tcPr>
            <w:tcW w:w="3190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684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Ферзиковская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нотариальная контора</w:t>
            </w:r>
          </w:p>
        </w:tc>
        <w:tc>
          <w:tcPr>
            <w:tcW w:w="2693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1990-1994</w:t>
            </w:r>
          </w:p>
        </w:tc>
      </w:tr>
      <w:tr w:rsidR="00421F02" w:rsidRPr="00B03740" w:rsidTr="00B03740">
        <w:trPr>
          <w:jc w:val="center"/>
        </w:trPr>
        <w:tc>
          <w:tcPr>
            <w:tcW w:w="3190" w:type="dxa"/>
          </w:tcPr>
          <w:p w:rsidR="00421F02" w:rsidRPr="00BF4135" w:rsidRDefault="0000238B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Перемышльски</w:t>
            </w:r>
            <w:r w:rsidR="00421F02" w:rsidRPr="00BF413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421F02"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684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Перемышльская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нотариальная контора</w:t>
            </w:r>
          </w:p>
        </w:tc>
        <w:tc>
          <w:tcPr>
            <w:tcW w:w="2693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1988-1993</w:t>
            </w:r>
          </w:p>
        </w:tc>
      </w:tr>
      <w:tr w:rsidR="00421F02" w:rsidRPr="00B03740" w:rsidTr="00B03740">
        <w:trPr>
          <w:jc w:val="center"/>
        </w:trPr>
        <w:tc>
          <w:tcPr>
            <w:tcW w:w="3190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Износковский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684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Износковская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нотариальная контора</w:t>
            </w:r>
          </w:p>
        </w:tc>
        <w:tc>
          <w:tcPr>
            <w:tcW w:w="2693" w:type="dxa"/>
          </w:tcPr>
          <w:p w:rsidR="00421F02" w:rsidRPr="00BF4135" w:rsidRDefault="00421F02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1988-1993</w:t>
            </w:r>
          </w:p>
        </w:tc>
      </w:tr>
      <w:tr w:rsidR="00B03740" w:rsidRPr="00B03740" w:rsidTr="00B03740">
        <w:trPr>
          <w:jc w:val="center"/>
        </w:trPr>
        <w:tc>
          <w:tcPr>
            <w:tcW w:w="3190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Юхновский район</w:t>
            </w:r>
          </w:p>
        </w:tc>
        <w:tc>
          <w:tcPr>
            <w:tcW w:w="8684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Юхновская государственная нотариальная контора</w:t>
            </w:r>
          </w:p>
        </w:tc>
        <w:tc>
          <w:tcPr>
            <w:tcW w:w="2693" w:type="dxa"/>
          </w:tcPr>
          <w:p w:rsidR="00B03740" w:rsidRPr="00BF4135" w:rsidRDefault="00B03740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1945-1993</w:t>
            </w:r>
          </w:p>
        </w:tc>
      </w:tr>
      <w:tr w:rsidR="00B67D16" w:rsidRPr="00B03740" w:rsidTr="00B03740">
        <w:trPr>
          <w:jc w:val="center"/>
        </w:trPr>
        <w:tc>
          <w:tcPr>
            <w:tcW w:w="3190" w:type="dxa"/>
            <w:vMerge w:val="restart"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</w:tc>
        <w:tc>
          <w:tcPr>
            <w:tcW w:w="8684" w:type="dxa"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 нотариальный округ: г. Калуга</w:t>
            </w:r>
          </w:p>
        </w:tc>
        <w:tc>
          <w:tcPr>
            <w:tcW w:w="2693" w:type="dxa"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1993-2009</w:t>
            </w:r>
          </w:p>
        </w:tc>
      </w:tr>
      <w:tr w:rsidR="00B67D16" w:rsidRPr="00B03740" w:rsidTr="00B03740">
        <w:trPr>
          <w:jc w:val="center"/>
        </w:trPr>
        <w:tc>
          <w:tcPr>
            <w:tcW w:w="3190" w:type="dxa"/>
            <w:vMerge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Дрожалкина</w:t>
            </w:r>
            <w:proofErr w:type="spellEnd"/>
            <w:r w:rsidRPr="00BF413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 нотариальный округ: г. Калуга</w:t>
            </w:r>
          </w:p>
        </w:tc>
        <w:tc>
          <w:tcPr>
            <w:tcW w:w="2693" w:type="dxa"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1993-2000</w:t>
            </w:r>
          </w:p>
        </w:tc>
      </w:tr>
      <w:tr w:rsidR="00B67D16" w:rsidRPr="00B03740" w:rsidTr="00B03740">
        <w:trPr>
          <w:jc w:val="center"/>
        </w:trPr>
        <w:tc>
          <w:tcPr>
            <w:tcW w:w="3190" w:type="dxa"/>
            <w:vMerge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Гусева Елена Евгеньевна нотариальный округ: г. Калуга</w:t>
            </w:r>
          </w:p>
        </w:tc>
        <w:tc>
          <w:tcPr>
            <w:tcW w:w="2693" w:type="dxa"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1993-2000</w:t>
            </w:r>
          </w:p>
        </w:tc>
      </w:tr>
      <w:tr w:rsidR="00B67D16" w:rsidRPr="00B03740" w:rsidTr="00B03740">
        <w:trPr>
          <w:jc w:val="center"/>
        </w:trPr>
        <w:tc>
          <w:tcPr>
            <w:tcW w:w="3190" w:type="dxa"/>
            <w:vMerge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Фомичева Татьяна Викторовна нотариальный округ: г. Калуга</w:t>
            </w:r>
          </w:p>
        </w:tc>
        <w:tc>
          <w:tcPr>
            <w:tcW w:w="2693" w:type="dxa"/>
          </w:tcPr>
          <w:p w:rsidR="00B67D16" w:rsidRPr="00BF4135" w:rsidRDefault="00B67D16" w:rsidP="00BF4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5">
              <w:rPr>
                <w:rFonts w:ascii="Times New Roman" w:hAnsi="Times New Roman" w:cs="Times New Roman"/>
                <w:sz w:val="24"/>
                <w:szCs w:val="24"/>
              </w:rPr>
              <w:t>1993-1999</w:t>
            </w:r>
          </w:p>
        </w:tc>
      </w:tr>
    </w:tbl>
    <w:p w:rsidR="009F11C1" w:rsidRDefault="009F11C1" w:rsidP="00B67D16"/>
    <w:sectPr w:rsidR="009F11C1" w:rsidSect="00421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FF"/>
    <w:rsid w:val="0000238B"/>
    <w:rsid w:val="00421F02"/>
    <w:rsid w:val="009F11C1"/>
    <w:rsid w:val="00B03740"/>
    <w:rsid w:val="00B67D16"/>
    <w:rsid w:val="00BF4135"/>
    <w:rsid w:val="00F0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2024-08-23T06:35:00Z</dcterms:created>
  <dcterms:modified xsi:type="dcterms:W3CDTF">2025-01-10T09:38:00Z</dcterms:modified>
</cp:coreProperties>
</file>