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Размер платы за выдачу копии нотариального документа, архивной справки из нотариального архива Калужской областной нотариальной палаты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"/>
        <w:gridCol w:w="5786"/>
        <w:gridCol w:w="3191"/>
      </w:tblGrid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57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Размер платы, руб.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57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  <w:tbl>
            <w:tblPr>
              <w:tblW w:w="522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5227"/>
            </w:tblGrid>
            <w:tr>
              <w:trPr>
                <w:trHeight w:val="523" w:hRule="atLeast"/>
              </w:trPr>
              <w:tc>
                <w:tcPr>
                  <w:tcW w:w="5227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000000"/>
                      <w:sz w:val="28"/>
                      <w:szCs w:val="28"/>
                    </w:rPr>
                    <w:t>Выдача копии нотариального документа: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8"/>
                      <w:szCs w:val="28"/>
                    </w:rPr>
                    <w:t>1.1. на бумажном носителе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8"/>
                      <w:szCs w:val="28"/>
                    </w:rPr>
                    <w:t>1.2. в электронной форме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  <w:tbl>
            <w:tblPr>
              <w:tblW w:w="169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696"/>
            </w:tblGrid>
            <w:tr>
              <w:trPr>
                <w:trHeight w:val="385" w:hRule="atLeast"/>
              </w:trPr>
              <w:tc>
                <w:tcPr>
                  <w:tcW w:w="1696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000000"/>
                      <w:sz w:val="28"/>
                      <w:szCs w:val="28"/>
                    </w:rPr>
                    <w:t>п. 1.1. – 425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000000"/>
                      <w:sz w:val="28"/>
                      <w:szCs w:val="28"/>
                    </w:rPr>
                    <w:t>п. 1.2. – 212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57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  <w:tbl>
            <w:tblPr>
              <w:tblW w:w="452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4527"/>
            </w:tblGrid>
            <w:tr>
              <w:trPr>
                <w:trHeight w:val="523" w:hRule="atLeast"/>
              </w:trPr>
              <w:tc>
                <w:tcPr>
                  <w:tcW w:w="4527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000000"/>
                      <w:sz w:val="28"/>
                      <w:szCs w:val="28"/>
                    </w:rPr>
                    <w:t>Предоставление архивной справки: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8"/>
                      <w:szCs w:val="28"/>
                    </w:rPr>
                    <w:t>2.1. на бумажном носителе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8"/>
                      <w:szCs w:val="28"/>
                    </w:rPr>
                    <w:t>2.2. в электронной форме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  <w:tbl>
            <w:tblPr>
              <w:tblW w:w="169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696"/>
            </w:tblGrid>
            <w:tr>
              <w:trPr>
                <w:trHeight w:val="385" w:hRule="atLeast"/>
              </w:trPr>
              <w:tc>
                <w:tcPr>
                  <w:tcW w:w="1696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000000"/>
                      <w:sz w:val="28"/>
                      <w:szCs w:val="28"/>
                    </w:rPr>
                    <w:t>п. 2.1. – 425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000000"/>
                      <w:sz w:val="28"/>
                      <w:szCs w:val="28"/>
                    </w:rPr>
                    <w:t>п. 2.2. – 212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ae6cfc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35b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LibreOffice/24.2.4.2$Windows_X86_64 LibreOffice_project/51a6219feb6075d9a4c46691dcfe0cd9c4fff3c2</Application>
  <AppVersion>15.0000</AppVersion>
  <Pages>1</Pages>
  <Words>59</Words>
  <Characters>345</Characters>
  <CharactersWithSpaces>398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2024-08-20T08:43:00Z</dcterms:created>
  <dc:creator>user</dc:creator>
  <dc:description/>
  <dc:language>ru-RU</dc:language>
  <cp:lastModifiedBy/>
  <dcterms:modified xsi:type="dcterms:W3CDTF">2025-11-01T10:45:15Z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